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B2E9FA4" w14:textId="77777777" w:rsidR="007F6EB8" w:rsidRPr="00FE0426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F28018B" w14:textId="4EB6EAAC" w:rsidR="006126D7" w:rsidRPr="00707637" w:rsidRDefault="004F59C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Pr="00C562CB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51079EB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2421F401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459A96B7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</w:t>
      </w:r>
    </w:p>
    <w:p w14:paraId="5694C7D7" w14:textId="165D611E" w:rsidR="000F721C" w:rsidRPr="000F721C" w:rsidRDefault="005F2854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комунальної</w:t>
      </w:r>
      <w:r w:rsidR="000F721C"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власності </w:t>
      </w:r>
    </w:p>
    <w:p w14:paraId="24C36962" w14:textId="0ADA8B1A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(к. н. 3210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945</w:t>
      </w:r>
      <w:r w:rsidR="005F2854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00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5F2854">
        <w:rPr>
          <w:rFonts w:ascii="Times New Roman" w:hAnsi="Times New Roman" w:cs="Times New Roman"/>
          <w:b/>
          <w:bCs/>
          <w:sz w:val="24"/>
          <w:szCs w:val="24"/>
          <w:lang w:val="uk-UA"/>
        </w:rPr>
        <w:t>72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5F2854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1A74BE73" w14:textId="235EAC3D" w:rsidR="007F6EB8" w:rsidRPr="00972EA0" w:rsidRDefault="00C85BFD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орендар Пустильник Анатолій Леонідович</w:t>
      </w:r>
    </w:p>
    <w:bookmarkEnd w:id="1"/>
    <w:bookmarkEnd w:id="2"/>
    <w:p w14:paraId="1002FD02" w14:textId="77777777" w:rsidR="00AE7AA2" w:rsidRPr="00C562CB" w:rsidRDefault="00AE7AA2" w:rsidP="00C562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5BF7262" w14:textId="52AAAA31" w:rsidR="006126D7" w:rsidRDefault="00AE7AA2" w:rsidP="00C562C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Пустильника Анатолія Леонідовича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комунальної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власності з кадастровим номером 3210945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00:01:0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72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«для будівництва та обслуговування будівель торгівлі» на землі «для будівництва та обслуговування об’єктів туристичної інфраструктури та закладів громадського харчування», що розташована по вул. Варшавська, 34-В в селищі Ворзель Бучанського району Київської області та перебуває в користуванні на умовах оренди, відповідно до договору оренди від 25.03.2024, право оренди зареєстровано в Державному реєстрі речових прав на нерухоме майно, номер запису про інше речове право: 54556767, враховуючи надані документи, витяг з містобудівної документації виданий відділом містобудування та архітектури Бучанської міської ради від 22.08.2025</w:t>
      </w:r>
      <w:r w:rsid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</w:t>
      </w:r>
      <w:r w:rsidR="005919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919F0" w:rsidRPr="005919F0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6D28F41C" w14:textId="77777777" w:rsidR="00C562CB" w:rsidRPr="00C562CB" w:rsidRDefault="00C562CB" w:rsidP="00C562C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C9408CC" w14:textId="77777777" w:rsidR="006126D7" w:rsidRPr="00C562CB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562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C562CB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6C0070" w14:textId="0AE9B941" w:rsidR="00DA4A95" w:rsidRPr="00C562CB" w:rsidRDefault="00AE7AA2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C562CB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</w:t>
      </w:r>
      <w:r w:rsidR="00667549" w:rsidRPr="00C562CB">
        <w:rPr>
          <w:rFonts w:eastAsiaTheme="minorHAnsi"/>
          <w:lang w:val="uk-UA" w:eastAsia="en-US"/>
        </w:rPr>
        <w:t xml:space="preserve">комунальної власності з кадастровим номером 3210945600:01:072:0041, </w:t>
      </w:r>
      <w:r w:rsidR="00111174">
        <w:rPr>
          <w:rFonts w:eastAsiaTheme="minorHAnsi"/>
          <w:lang w:val="uk-UA" w:eastAsia="en-US"/>
        </w:rPr>
        <w:t>цільове призначення якої змінюється</w:t>
      </w:r>
      <w:r w:rsidR="002122EF" w:rsidRPr="00C562CB">
        <w:rPr>
          <w:rFonts w:eastAsiaTheme="minorHAnsi"/>
          <w:lang w:val="uk-UA" w:eastAsia="en-US"/>
        </w:rPr>
        <w:t xml:space="preserve"> </w:t>
      </w:r>
      <w:r w:rsidR="00667549" w:rsidRPr="00C562CB">
        <w:rPr>
          <w:rFonts w:eastAsiaTheme="minorHAnsi"/>
          <w:lang w:val="uk-UA" w:eastAsia="en-US"/>
        </w:rPr>
        <w:t>із земель «для будівництва та обслуговування будівель торгівлі» на землі «для будівництва та обслуговування об’єктів туристичної інфраструктури та закладів громадського харчування»</w:t>
      </w:r>
      <w:r w:rsidR="00111174">
        <w:rPr>
          <w:rFonts w:eastAsiaTheme="minorHAnsi"/>
          <w:lang w:val="uk-UA" w:eastAsia="en-US"/>
        </w:rPr>
        <w:t>.</w:t>
      </w:r>
    </w:p>
    <w:p w14:paraId="236D3E39" w14:textId="7C4030E4" w:rsidR="00392D50" w:rsidRDefault="00392D50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C562CB">
        <w:rPr>
          <w:rFonts w:eastAsiaTheme="minorHAnsi"/>
          <w:lang w:val="uk-UA" w:eastAsia="en-US"/>
        </w:rPr>
        <w:t xml:space="preserve">Змінити цільове призначення </w:t>
      </w:r>
      <w:r w:rsidR="00707637" w:rsidRPr="00C562CB">
        <w:rPr>
          <w:rFonts w:eastAsiaTheme="minorHAnsi"/>
          <w:lang w:val="uk-UA" w:eastAsia="en-US"/>
        </w:rPr>
        <w:t xml:space="preserve">земельної ділянки комунальної власності з кадастровим номером 3210945600:01:072:0041, площею 0,1577 га, </w:t>
      </w:r>
      <w:r w:rsidR="00111174">
        <w:rPr>
          <w:rFonts w:eastAsiaTheme="minorHAnsi"/>
          <w:lang w:val="uk-UA" w:eastAsia="en-US"/>
        </w:rPr>
        <w:t>і</w:t>
      </w:r>
      <w:r w:rsidR="00707637" w:rsidRPr="00C562CB">
        <w:rPr>
          <w:rFonts w:eastAsiaTheme="minorHAnsi"/>
          <w:lang w:val="uk-UA" w:eastAsia="en-US"/>
        </w:rPr>
        <w:t>з земель «для будівництва та обслуговування будівель торгівлі» (код КВЦПЗ 03.07) на землі «для будівництва та обслуговування об’єктів туристичної інфраструктури та закладів громадського харчування» (код КВЦПЗ 03.08), що розташована в селищі Ворзель по вул. Варшавська, 34-В</w:t>
      </w:r>
      <w:r w:rsidR="00111174">
        <w:rPr>
          <w:rFonts w:eastAsiaTheme="minorHAnsi"/>
          <w:lang w:val="uk-UA" w:eastAsia="en-US"/>
        </w:rPr>
        <w:t xml:space="preserve"> та</w:t>
      </w:r>
      <w:r w:rsidR="00111174" w:rsidRPr="00111174">
        <w:rPr>
          <w:rFonts w:eastAsiaTheme="minorHAnsi"/>
          <w:lang w:val="uk-UA" w:eastAsia="en-US"/>
        </w:rPr>
        <w:t xml:space="preserve"> перебуває в користуванні на умовах оренди від 25.03.2024</w:t>
      </w:r>
      <w:r w:rsidR="00111174">
        <w:rPr>
          <w:rFonts w:eastAsiaTheme="minorHAnsi"/>
          <w:lang w:val="uk-UA" w:eastAsia="en-US"/>
        </w:rPr>
        <w:t xml:space="preserve"> р., </w:t>
      </w:r>
      <w:r w:rsidR="00707637" w:rsidRPr="00C562CB">
        <w:rPr>
          <w:rFonts w:eastAsiaTheme="minorHAnsi"/>
          <w:lang w:val="uk-UA" w:eastAsia="en-US"/>
        </w:rPr>
        <w:t xml:space="preserve">орендар Пустильник Анатолій Леонідович (РНОКПП </w:t>
      </w:r>
      <w:r w:rsidR="00111174">
        <w:rPr>
          <w:rFonts w:eastAsiaTheme="minorHAnsi"/>
          <w:lang w:val="uk-UA" w:eastAsia="en-US"/>
        </w:rPr>
        <w:t>__________</w:t>
      </w:r>
      <w:r w:rsidR="00707637" w:rsidRPr="00C562CB">
        <w:rPr>
          <w:rFonts w:eastAsiaTheme="minorHAnsi"/>
          <w:lang w:val="uk-UA" w:eastAsia="en-US"/>
        </w:rPr>
        <w:t>).</w:t>
      </w:r>
    </w:p>
    <w:p w14:paraId="18F65CE7" w14:textId="46E173E8" w:rsidR="00C562CB" w:rsidRPr="00C562CB" w:rsidRDefault="00C562CB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lastRenderedPageBreak/>
        <w:t>Внести відповідні відомості до Державного земельного кадастру щодо зміни цільового призначення.</w:t>
      </w:r>
    </w:p>
    <w:p w14:paraId="25E708B5" w14:textId="7A227197" w:rsidR="00707637" w:rsidRPr="00C562CB" w:rsidRDefault="00707637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3"/>
          <w:szCs w:val="23"/>
          <w:lang w:val="uk-UA" w:eastAsia="en-US"/>
        </w:rPr>
      </w:pPr>
      <w:r w:rsidRPr="00C562CB">
        <w:rPr>
          <w:rFonts w:eastAsiaTheme="minorHAnsi"/>
          <w:lang w:val="uk-UA" w:eastAsia="en-US"/>
        </w:rPr>
        <w:t xml:space="preserve">Внести зміни до </w:t>
      </w:r>
      <w:r w:rsidR="00111174">
        <w:rPr>
          <w:rFonts w:eastAsiaTheme="minorHAnsi"/>
          <w:lang w:val="uk-UA" w:eastAsia="en-US"/>
        </w:rPr>
        <w:t>розділу 2 «Об’єкт оренди» та розділу 4 «Орендна плата»</w:t>
      </w:r>
      <w:r w:rsidRPr="00C562CB">
        <w:rPr>
          <w:rFonts w:eastAsiaTheme="minorHAnsi"/>
          <w:lang w:val="uk-UA" w:eastAsia="en-US"/>
        </w:rPr>
        <w:t xml:space="preserve"> договору оренди земельної ділянки від 25.03.2025 р. виклавши договір в новій редакції, відповідно до затвердженої типової форми.</w:t>
      </w:r>
    </w:p>
    <w:p w14:paraId="7FA15C61" w14:textId="6B70123B" w:rsidR="00C562CB" w:rsidRDefault="00C562CB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3"/>
          <w:szCs w:val="23"/>
          <w:lang w:val="uk-UA" w:eastAsia="en-US"/>
        </w:rPr>
      </w:pPr>
      <w:r w:rsidRPr="00C562CB">
        <w:rPr>
          <w:rFonts w:eastAsiaTheme="minorHAnsi"/>
          <w:sz w:val="23"/>
          <w:szCs w:val="23"/>
          <w:lang w:val="uk-UA" w:eastAsia="en-US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45785B58" w14:textId="472F372C" w:rsidR="00C562CB" w:rsidRDefault="00C562CB" w:rsidP="00C562CB">
      <w:pPr>
        <w:jc w:val="both"/>
        <w:rPr>
          <w:sz w:val="23"/>
          <w:szCs w:val="23"/>
          <w:lang w:val="uk-UA"/>
        </w:rPr>
      </w:pPr>
    </w:p>
    <w:p w14:paraId="79645F42" w14:textId="77777777" w:rsidR="00C562CB" w:rsidRPr="00C562CB" w:rsidRDefault="00C562CB" w:rsidP="00C562CB">
      <w:pPr>
        <w:jc w:val="both"/>
        <w:rPr>
          <w:sz w:val="23"/>
          <w:szCs w:val="23"/>
          <w:lang w:val="uk-UA"/>
        </w:rPr>
      </w:pPr>
    </w:p>
    <w:p w14:paraId="3D330ADF" w14:textId="77777777" w:rsidR="00E36143" w:rsidRPr="00C562CB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4A97858D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EB4EAF" w14:textId="2B366EF6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4B8F9C" w14:textId="07D12F03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0549AC" w14:textId="08E8458C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C0BB4A" w14:textId="69DDDEE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BCEF4C" w14:textId="0E353D5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7EB022" w14:textId="3637E26B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F5E316" w14:textId="2C15900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42DF2A" w14:textId="6A7835CE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B52117" w14:textId="5FC32F7E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01E131" w14:textId="09290EA3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34408" w14:textId="6EF59EF3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DFCB62" w14:textId="278A593A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8DCBC2" w14:textId="37CE821B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621B3B" w14:textId="36BB6812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9458E0" w14:textId="2C225727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763B79" w14:textId="1ED475AA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B2B307" w14:textId="7D8AFD30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201EFC" w14:textId="63518FD2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07692B" w14:textId="765A7674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7F2632" w14:textId="33E90EED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E6DDF" w14:textId="6BF9BA5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6E432A" w14:textId="2F139EDD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C260C0" w14:textId="22065EC6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6E8E2B" w14:textId="51510952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F78BD" w14:textId="1427BE5C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BE7EC7" w14:textId="4E126A57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866179" w14:textId="45563EF1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B9712E" w14:textId="1D37AC1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D16835" w14:textId="2B97BD81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4DC844" w14:textId="7E08C0B3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D597BA" w14:textId="0D2A886D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06682" w14:textId="772969CE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CD0936" w14:textId="76E71C61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38A52F" w14:textId="6725BDEF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F46D11" w14:textId="166CA4B2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F6F76F" w14:textId="7D7F550E" w:rsidR="00111174" w:rsidRDefault="00111174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EF0455" w14:textId="2485E94D" w:rsidR="00111174" w:rsidRDefault="00111174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40032" w14:textId="77777777" w:rsidR="00111174" w:rsidRDefault="00111174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B7CB339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4FBF3F12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726C0B1C" w:rsidR="006A64F0" w:rsidRPr="006A64F0" w:rsidRDefault="00456B0A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6A0EF0E0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456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45242EB" w14:textId="76E368A2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C562CB">
      <w:pgSz w:w="11907" w:h="16840" w:code="9"/>
      <w:pgMar w:top="1135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0F721C"/>
    <w:rsid w:val="00111174"/>
    <w:rsid w:val="001434E8"/>
    <w:rsid w:val="0016053F"/>
    <w:rsid w:val="00191F3E"/>
    <w:rsid w:val="001945D3"/>
    <w:rsid w:val="001C007D"/>
    <w:rsid w:val="001C2148"/>
    <w:rsid w:val="001C3A04"/>
    <w:rsid w:val="001E4397"/>
    <w:rsid w:val="001F2C47"/>
    <w:rsid w:val="002122EF"/>
    <w:rsid w:val="00242D4D"/>
    <w:rsid w:val="00276165"/>
    <w:rsid w:val="003327DD"/>
    <w:rsid w:val="00392D50"/>
    <w:rsid w:val="003C1D8A"/>
    <w:rsid w:val="003D41DB"/>
    <w:rsid w:val="003D5167"/>
    <w:rsid w:val="003F3D3F"/>
    <w:rsid w:val="0044223F"/>
    <w:rsid w:val="00450C9F"/>
    <w:rsid w:val="00456B0A"/>
    <w:rsid w:val="00484845"/>
    <w:rsid w:val="004B4116"/>
    <w:rsid w:val="004D7857"/>
    <w:rsid w:val="004F59CA"/>
    <w:rsid w:val="005061FB"/>
    <w:rsid w:val="00551978"/>
    <w:rsid w:val="005667CC"/>
    <w:rsid w:val="00584A51"/>
    <w:rsid w:val="005919F0"/>
    <w:rsid w:val="005D3A7D"/>
    <w:rsid w:val="005E406D"/>
    <w:rsid w:val="005F2854"/>
    <w:rsid w:val="005F2F80"/>
    <w:rsid w:val="006126D7"/>
    <w:rsid w:val="00643264"/>
    <w:rsid w:val="00667549"/>
    <w:rsid w:val="006A64F0"/>
    <w:rsid w:val="006C4026"/>
    <w:rsid w:val="006F7B70"/>
    <w:rsid w:val="007015D5"/>
    <w:rsid w:val="00707637"/>
    <w:rsid w:val="00717227"/>
    <w:rsid w:val="00721BBD"/>
    <w:rsid w:val="00746D54"/>
    <w:rsid w:val="007A73AE"/>
    <w:rsid w:val="007E6937"/>
    <w:rsid w:val="007F3FA3"/>
    <w:rsid w:val="007F6EB8"/>
    <w:rsid w:val="00815DC5"/>
    <w:rsid w:val="008905A7"/>
    <w:rsid w:val="008F56FB"/>
    <w:rsid w:val="00921FEA"/>
    <w:rsid w:val="00955D5E"/>
    <w:rsid w:val="009562CB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E7AA2"/>
    <w:rsid w:val="00AF5BAA"/>
    <w:rsid w:val="00B26B03"/>
    <w:rsid w:val="00B36CCA"/>
    <w:rsid w:val="00B56F67"/>
    <w:rsid w:val="00B6467E"/>
    <w:rsid w:val="00BA2A66"/>
    <w:rsid w:val="00BB3BEE"/>
    <w:rsid w:val="00C02D91"/>
    <w:rsid w:val="00C562CB"/>
    <w:rsid w:val="00C6609F"/>
    <w:rsid w:val="00C85BFD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6497-C60E-4B57-80CE-756B0F6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2277</Words>
  <Characters>1299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8</cp:revision>
  <cp:lastPrinted>2025-09-05T07:24:00Z</cp:lastPrinted>
  <dcterms:created xsi:type="dcterms:W3CDTF">2025-09-02T07:01:00Z</dcterms:created>
  <dcterms:modified xsi:type="dcterms:W3CDTF">2025-09-05T07:25:00Z</dcterms:modified>
</cp:coreProperties>
</file>